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CONTRATO DE CONFIDENCIALIDADE E NÃO DIVULGAÇÃO</w:t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u w:val="single"/>
                <w:rtl w:val="0"/>
              </w:rPr>
              <w:t xml:space="preserve">Versão 1.0 / Abril  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both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 xml:space="preserve">O sócio/colaborador ________________ (nome e sobrenome), ID/CPF/RG: ____________ (número de identificação ou passaporte), com domicílio em ______________, cidade de _____________, ______________ (país) que assina (na frente o "SÓCIO / COLABORADOR") de ________________ (nome da organização o pessoa encarregada do trabalho) representada por ________________ (nome e sobrenome) que assina (na frente “A ORGANIZAÇÃO”), ID: ____________ (número de identificação ou passaporte), com domicílio em ______________, cidade de _____________, ______________ (país); concorda que, a menos que seja expressamente autorizado por escrito pela Organização, manterá a confidencialidade e não divulgará a qualquer pessoa ou entidade, ou usará para seu próprio benefício as informações confidenciais e/ou informações secretas comerciais (conforme definido abaixo) em relação com os projetos e atividades de que participa organizados e / ou coordenados pela ORGANIZAÇÃO.</w:t>
            </w:r>
          </w:p>
          <w:p w:rsidR="00000000" w:rsidDel="00000000" w:rsidP="00000000" w:rsidRDefault="00000000" w:rsidRPr="00000000" w14:paraId="00000007">
            <w:pPr>
              <w:pageBreakBefore w:val="0"/>
              <w:shd w:fill="ffffff" w:val="clear"/>
              <w:spacing w:before="180" w:line="240" w:lineRule="auto"/>
              <w:ind w:right="300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shd w:fill="f5f5f5" w:val="clear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Para os fins deste Acordo, informações "confidenciais" e "segredos comerciais" devem ser entendidas como o "know how" de dados, segredos comerciais, negócios confidenciais, proprietários e técnicos e informações financeiras da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e seus projetos associados e deve incluir, mas não se limitar a: informações sobre conceitos, ideias, planos de pesquisa e marketing e listas de correios, folhas para  chamada, listas de clientes, listas de fornecedores, listas de distribuição, clientes, informações relacionadas a vendas, pessoal e dados estatísticos, programas de computador e sites, sistemas, construções e projetos, e qualquer outra informação, dados de computador, documentos e escritos de qualquer natureza relacionados a negócios e projetos da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ou de qualquer forma utilizada pelos funcionários ou pela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durante a relação de parceria ou colaboração com 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Sócio/Colaborador reconhece que as informações confidenciais e segredos comerciais relacionados às atividades da ORGANIZAÇÃO são e permanecerão propriedade da Empresa e serão confidenciais. O Sócio/colaborador compromete-se a devolver À ORGANIZAÇÃO toda e qualquer informação confidencial e segredos comerciais relativos ao seu afastamento da Organização, seja na qualidade de colaborador ou não, e que não guardem quaisquer cópias dos referidos materiais.</w:t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acordo de não divulgação e confidencialidade é feito em reconhecimento da falta de equidade competitiva que existiria se o parceiro ou colaborador divulgasse ou usasse informações confidenciais ou segredos comerciais fora da ORGANIZAÇÃO ou usasse as informações em seu próprio benefício.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8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42"/>
              <w:gridCol w:w="4442"/>
              <w:tblGridChange w:id="0">
                <w:tblGrid>
                  <w:gridCol w:w="4442"/>
                  <w:gridCol w:w="44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------------------------------------------</w:t>
                    <w:br w:type="textWrapping"/>
                    <w:t xml:space="preserve">Assinatura Sócio/Colaborador</w:t>
                  </w:r>
                </w:p>
                <w:p w:rsidR="00000000" w:rsidDel="00000000" w:rsidP="00000000" w:rsidRDefault="00000000" w:rsidRPr="00000000" w14:paraId="00000012">
                  <w:pPr>
                    <w:pageBreakBefore w:val="0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pageBreakBefore w:val="0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------------------------------------------</w:t>
                  </w:r>
                </w:p>
                <w:p w:rsidR="00000000" w:rsidDel="00000000" w:rsidP="00000000" w:rsidRDefault="00000000" w:rsidRPr="00000000" w14:paraId="00000014">
                  <w:pPr>
                    <w:pageBreakBefore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Assinatura coordenador</w:t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Nome: ______________________________________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 / Passaporte: ___________________________</w:t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